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8C" w:rsidRDefault="0029008C" w:rsidP="00290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Рассылка-приглашение</w:t>
      </w:r>
    </w:p>
    <w:p w:rsidR="0029008C" w:rsidRDefault="0029008C" w:rsidP="0029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00202"/>
          <w:spacing w:val="-7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123pt">
            <v:imagedata r:id="rId4" o:title="medtr25_918x241"/>
          </v:shape>
        </w:pict>
      </w:r>
    </w:p>
    <w:p w:rsidR="0029008C" w:rsidRDefault="0029008C" w:rsidP="00290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Уважаемый______!</w:t>
      </w:r>
    </w:p>
    <w:p w:rsidR="0029008C" w:rsidRDefault="0029008C" w:rsidP="0029008C">
      <w:pPr>
        <w:ind w:firstLine="709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(название компании) </w:t>
      </w:r>
      <w:r>
        <w:rPr>
          <w:rFonts w:ascii="Times New Roman" w:hAnsi="Times New Roman" w:cs="Times New Roman"/>
          <w:sz w:val="28"/>
          <w:szCs w:val="28"/>
        </w:rPr>
        <w:t xml:space="preserve">приглашает вас посетить наш стенд 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 8-й международной выставке </w:t>
      </w:r>
      <w:hyperlink r:id="rId5" w:history="1">
        <w:r w:rsidRPr="0029008C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«MedTravelExpo 2025. Санатории. Курорты. Медицинские центры»</w:t>
        </w:r>
      </w:hyperlink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, входящей в Международный научно-практический форум </w:t>
      </w:r>
      <w:hyperlink r:id="rId6" w:history="1">
        <w:r w:rsidRPr="0029008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«Российская неделя здравоохранения-2025»</w:t>
        </w:r>
      </w:hyperlink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.</w:t>
      </w:r>
    </w:p>
    <w:p w:rsidR="0029008C" w:rsidRDefault="0029008C" w:rsidP="0029008C">
      <w:pPr>
        <w:ind w:firstLine="709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29008C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Выставка является крупнейшим в России специализированным </w:t>
      </w:r>
      <w:proofErr w:type="spellStart"/>
      <w:r w:rsidRPr="0029008C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конгрессно</w:t>
      </w:r>
      <w:proofErr w:type="spellEnd"/>
      <w:r w:rsidRPr="0029008C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-выставочным проектом, направленным на развитие медицинского и оздоровительного туризма, и проводится в рамках Международного научно-практического форума «Российская неделя здравоохранения»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.</w:t>
      </w:r>
    </w:p>
    <w:p w:rsidR="0029008C" w:rsidRDefault="0029008C" w:rsidP="0029008C">
      <w:pPr>
        <w:spacing w:after="0" w:line="254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научно-практический форум «Российская неделя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– это мероприятие, признанное крупнейшим в стране форумом в области охраны здоровья и охватывающее практически всю отрасль: от разработки до производства медицинских изделий, от научных исследований до их практического применения в медицине.</w:t>
      </w:r>
    </w:p>
    <w:p w:rsidR="0029008C" w:rsidRDefault="0029008C" w:rsidP="0029008C">
      <w:pPr>
        <w:spacing w:after="0" w:line="254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традиционно входит в план научно-практических мероприятий Минздрава России и в сводный план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 выставочных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мероприятиях, проводимых на территории Российской Федерации и за рубежом.</w:t>
      </w:r>
    </w:p>
    <w:p w:rsidR="0029008C" w:rsidRDefault="0029008C" w:rsidP="00290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08C" w:rsidRDefault="0029008C" w:rsidP="00290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8C" w:rsidRDefault="0029008C" w:rsidP="002900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8–11 декабря 2025 г.</w:t>
      </w:r>
    </w:p>
    <w:p w:rsidR="0029008C" w:rsidRDefault="0029008C" w:rsidP="002900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Москва, МВЦ «Крокус Экспо», павильон 2</w:t>
      </w:r>
    </w:p>
    <w:p w:rsidR="0029008C" w:rsidRDefault="0029008C" w:rsidP="002900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№___, зал №__</w:t>
      </w:r>
    </w:p>
    <w:p w:rsidR="0029008C" w:rsidRDefault="0029008C" w:rsidP="002900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компания на выставке продемонстрирует:</w:t>
      </w:r>
    </w:p>
    <w:p w:rsidR="0029008C" w:rsidRDefault="0029008C" w:rsidP="0029008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продукцию / новинки, которые будут представлены на выставке)</w:t>
      </w:r>
    </w:p>
    <w:p w:rsidR="0029008C" w:rsidRDefault="0029008C" w:rsidP="00290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08C" w:rsidRDefault="0029008C" w:rsidP="0029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билет: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https://www.zdravo-expo.ru/ru/visitors/ticket/?step=step1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08C" w:rsidRDefault="0029008C" w:rsidP="0029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Получить именное приглашение: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https://www.zdravo-expo.ru/ru/visitors/invitation/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(не является входным билетом, необходимо пройти регистрацию по ссылке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https://www.zdravo-expo.ru/ru/visitors/ticket/?step=step1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9008C" w:rsidRDefault="0029008C" w:rsidP="0029008C">
      <w:pPr>
        <w:pStyle w:val="a4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9008C" w:rsidRDefault="0029008C" w:rsidP="0029008C">
      <w:pPr>
        <w:pStyle w:val="a4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проехать?</w:t>
      </w:r>
    </w:p>
    <w:p w:rsidR="0029008C" w:rsidRDefault="0029008C" w:rsidP="0029008C">
      <w:pPr>
        <w:pStyle w:val="a4"/>
        <w:shd w:val="clear" w:color="auto" w:fill="FFFFFF"/>
        <w:spacing w:before="360" w:after="225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9008C" w:rsidRDefault="0029008C" w:rsidP="0029008C">
      <w:pPr>
        <w:pStyle w:val="a4"/>
        <w:shd w:val="clear" w:color="auto" w:fill="FFFFFF" w:themeFill="background1"/>
        <w:tabs>
          <w:tab w:val="left" w:pos="426"/>
        </w:tabs>
        <w:spacing w:after="100" w:afterAutospacing="1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автомобиле</w:t>
      </w:r>
    </w:p>
    <w:p w:rsidR="0029008C" w:rsidRDefault="0029008C" w:rsidP="0029008C">
      <w:pPr>
        <w:pStyle w:val="a4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Пересечение МКАД (внешняя сторона, 65–66 км) и Волоколамского шоссе.</w:t>
      </w:r>
    </w:p>
    <w:p w:rsidR="0029008C" w:rsidRDefault="0029008C" w:rsidP="0029008C">
      <w:pPr>
        <w:pStyle w:val="a4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доехать по МКАД до 65–66 км, а затем найти съезд после Волоколамского шоссе по указателю «Крокус Сити».</w:t>
      </w:r>
    </w:p>
    <w:p w:rsidR="0029008C" w:rsidRDefault="0029008C" w:rsidP="0029008C">
      <w:pPr>
        <w:pStyle w:val="a4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8C" w:rsidRDefault="0029008C" w:rsidP="0029008C">
      <w:pPr>
        <w:pStyle w:val="a4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транспортом</w:t>
      </w:r>
    </w:p>
    <w:p w:rsidR="0029008C" w:rsidRDefault="0029008C" w:rsidP="0029008C">
      <w:pPr>
        <w:shd w:val="clear" w:color="auto" w:fill="FFFFFF" w:themeFill="background1"/>
        <w:tabs>
          <w:tab w:val="left" w:pos="426"/>
        </w:tabs>
        <w:spacing w:after="0" w:line="315" w:lineRule="atLeast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метро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(Арбатско-Покровская линия, синяя), последний вагон из центра, выход №1 к павильону 1 выставочного комплекса «Крокус Экспо». Из метро по улице пройти между павильонами 1 и 2 к главному входу в павильон 2.</w:t>
      </w:r>
    </w:p>
    <w:p w:rsidR="0029008C" w:rsidRDefault="0029008C" w:rsidP="0029008C">
      <w:pPr>
        <w:shd w:val="clear" w:color="auto" w:fill="FFFFFF" w:themeFill="background1"/>
        <w:tabs>
          <w:tab w:val="left" w:pos="426"/>
        </w:tabs>
        <w:spacing w:after="0" w:line="315" w:lineRule="atLeast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8C" w:rsidRDefault="0029008C" w:rsidP="0029008C">
      <w:pPr>
        <w:shd w:val="clear" w:color="auto" w:fill="FFFFFF" w:themeFill="background1"/>
        <w:spacing w:after="0" w:line="315" w:lineRule="atLeast"/>
        <w:ind w:left="415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100202"/>
          <w:lang w:eastAsia="ru-RU"/>
        </w:rPr>
        <w:drawing>
          <wp:inline distT="0" distB="0" distL="0" distR="0">
            <wp:extent cx="4876800" cy="3514725"/>
            <wp:effectExtent l="0" t="0" r="0" b="9525"/>
            <wp:docPr id="1" name="Рисунок 1" descr="Схема_Крокус_РНЗ_Ru_R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ема_Крокус_РНЗ_Ru_RU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8C" w:rsidRDefault="0029008C" w:rsidP="00290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08C" w:rsidRDefault="0029008C" w:rsidP="0029008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008C" w:rsidRDefault="0029008C" w:rsidP="002900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Ждем вас на нашем стенде! / До встречи на нашем стенде!</w:t>
      </w:r>
    </w:p>
    <w:p w:rsidR="000B1739" w:rsidRPr="0029008C" w:rsidRDefault="0029008C" w:rsidP="002900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уважением, компания ____</w:t>
      </w:r>
      <w:bookmarkStart w:id="0" w:name="_GoBack"/>
      <w:bookmarkEnd w:id="0"/>
    </w:p>
    <w:sectPr w:rsidR="000B1739" w:rsidRPr="0029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8C"/>
    <w:rsid w:val="000B1739"/>
    <w:rsid w:val="002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15BD"/>
  <w15:chartTrackingRefBased/>
  <w15:docId w15:val="{D9B28473-4DF6-4F29-A083-068BFAD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o-expo.ru/ru/visitors/invit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dravo-expo.ru/ru/visitors/ticket/?step=step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dravo-exp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te-expo.ru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zdravo-expo.ru/ru/visitors/ticket/?step=step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Экспоцентр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Елизавета Алексеевна</dc:creator>
  <cp:keywords/>
  <dc:description/>
  <cp:lastModifiedBy>Бирюкова Елизавета Алексеевна</cp:lastModifiedBy>
  <cp:revision>1</cp:revision>
  <dcterms:created xsi:type="dcterms:W3CDTF">2025-07-21T11:01:00Z</dcterms:created>
  <dcterms:modified xsi:type="dcterms:W3CDTF">2025-07-21T11:06:00Z</dcterms:modified>
</cp:coreProperties>
</file>